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Amparo R. Agulló Fuentes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5105400</wp:posOffset>
            </wp:positionH>
            <wp:positionV relativeFrom="paragraph">
              <wp:posOffset>36227</wp:posOffset>
            </wp:positionV>
            <wp:extent cx="971550" cy="1466850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466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3.37890625" w:line="240" w:lineRule="auto"/>
        <w:ind w:left="0.87997436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Vial de los Holandeses, 33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248046875" w:line="240" w:lineRule="auto"/>
        <w:ind w:left="24.900054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 Vicente del Raspeig (Alicante)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248046875" w:line="240" w:lineRule="auto"/>
        <w:ind w:left="5.0599670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Tel.: 679859445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248046875" w:line="240" w:lineRule="auto"/>
        <w:ind w:left="22.9200744628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amparoagullo4@gmail.com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239013671875" w:line="240" w:lineRule="auto"/>
        <w:ind w:left="26.0000610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Carnet de conducir y vehículo propio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1.776123046875" w:line="240" w:lineRule="auto"/>
        <w:ind w:left="29.6200561523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Objetivo Profesional </w:t>
      </w:r>
    </w:p>
    <w:p w:rsidR="00000000" w:rsidDel="00000000" w:rsidP="00000000" w:rsidRDefault="00000000" w:rsidRPr="00000000" w14:paraId="00000008">
      <w:pPr>
        <w:widowControl w:val="0"/>
        <w:spacing w:after="240" w:before="240" w:line="253.2334041595459" w:lineRule="auto"/>
        <w:jc w:val="both"/>
        <w:rPr/>
      </w:pPr>
      <w:r w:rsidDel="00000000" w:rsidR="00000000" w:rsidRPr="00000000">
        <w:rPr>
          <w:rtl w:val="0"/>
        </w:rPr>
        <w:t xml:space="preserve">Técnica en Farmacia con </w:t>
      </w:r>
      <w:r w:rsidDel="00000000" w:rsidR="00000000" w:rsidRPr="00000000">
        <w:rPr>
          <w:b w:val="1"/>
          <w:bCs w:val="1"/>
          <w:rtl w:val="0"/>
        </w:rPr>
        <w:t xml:space="preserve">28 años de experiencia profesional en oficina de farmacia</w:t>
      </w:r>
      <w:r w:rsidDel="00000000" w:rsidR="00000000" w:rsidRPr="00000000">
        <w:rPr>
          <w:rtl w:val="0"/>
        </w:rPr>
        <w:t xml:space="preserve">, con amplia experiencia en atención al paciente, dispensación de medicamentos y productos sanitarios, gestión de pedidos y stock y trabajo diario con el equipo de farmacia.</w:t>
      </w:r>
    </w:p>
    <w:p w:rsidR="00000000" w:rsidDel="00000000" w:rsidP="00000000" w:rsidRDefault="00000000" w:rsidRPr="00000000" w14:paraId="00000009">
      <w:pPr>
        <w:widowControl w:val="0"/>
        <w:spacing w:after="240" w:before="240" w:line="253.2334041595459" w:lineRule="auto"/>
        <w:jc w:val="both"/>
        <w:rPr/>
      </w:pPr>
      <w:r w:rsidDel="00000000" w:rsidR="00000000" w:rsidRPr="00000000">
        <w:rPr>
          <w:rtl w:val="0"/>
        </w:rPr>
        <w:t xml:space="preserve">Tras una etapa de excedencia de dos años, durante la que residí en Estados Unidos por motivos familiares, he regresado a España y estoy </w:t>
      </w:r>
      <w:r w:rsidDel="00000000" w:rsidR="00000000" w:rsidRPr="00000000">
        <w:rPr>
          <w:b w:val="1"/>
          <w:bCs w:val="1"/>
          <w:rtl w:val="0"/>
        </w:rPr>
        <w:t xml:space="preserve">interesada en reincorporarme al ámbito profesional de la farmacia</w:t>
      </w:r>
      <w:r w:rsidDel="00000000" w:rsidR="00000000" w:rsidRPr="00000000">
        <w:rPr>
          <w:rtl w:val="0"/>
        </w:rPr>
        <w:t xml:space="preserve"> y continuar desarrollando mi trayectoria en un sector que conozco y en el que cuento con una amplia experiencia.</w:t>
      </w:r>
    </w:p>
    <w:p w:rsidR="00000000" w:rsidDel="00000000" w:rsidP="00000000" w:rsidRDefault="00000000" w:rsidRPr="00000000" w14:paraId="0000000A">
      <w:pPr>
        <w:widowControl w:val="0"/>
        <w:spacing w:after="240" w:before="240" w:line="253.2334041595459" w:lineRule="auto"/>
        <w:jc w:val="both"/>
        <w:rPr/>
      </w:pPr>
      <w:r w:rsidDel="00000000" w:rsidR="00000000" w:rsidRPr="00000000">
        <w:rPr>
          <w:rtl w:val="0"/>
        </w:rPr>
        <w:t xml:space="preserve">Me considero una persona responsable, cercana en el trato con el paciente, organizada y con gran capacidad de adaptación. Mi experiencia profesional me permite incorporarme con rapidez a un nuevo equipo y asumir las funciones habituales de una oficina de farmacia con autonomía y compromiso.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Formación Académica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Técnico auxiliar de Farmacia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0.619964599609375" w:right="0" w:firstLine="0"/>
        <w:jc w:val="left"/>
        <w:rPr/>
      </w:pPr>
      <w:r w:rsidDel="00000000" w:rsidR="00000000" w:rsidRPr="00000000">
        <w:rPr>
          <w:rtl w:val="0"/>
        </w:rPr>
        <w:t xml:space="preserve">Instituto de Educación Secundaria Ingeniero de la Cierva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0.619964599609375" w:right="0" w:firstLine="0"/>
        <w:jc w:val="left"/>
        <w:rPr/>
      </w:pPr>
      <w:r w:rsidDel="00000000" w:rsidR="00000000" w:rsidRPr="00000000">
        <w:rPr>
          <w:rtl w:val="0"/>
        </w:rPr>
        <w:t xml:space="preserve">Murcia, 1996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0.619964599609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Maestra de Educación Infantil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Universidad de Alicante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Alicante, 1997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Experiencia Profesional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Auxiliar de Educación Especial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.6599426269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Yankee Elementary School Ridge ( Urbana, Illinois, EEUU)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220581054687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Enero 2025 – Mayo 2026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0.4254150390625" w:line="253.23286056518555" w:lineRule="auto"/>
        <w:ind w:left="727.4800109863281" w:right="546.187744140625" w:hanging="333.33999633789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Apoyo al profesorado en la gestión del aula y en la atención a alumnado con trastorno del espectro autista y discapacidad intelectual.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424560546875" w:line="253.2334041595459" w:lineRule="auto"/>
        <w:ind w:left="742.9200744628906" w:right="436.373291015625" w:hanging="348.78005981445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Intervención directa tanto con alumnado de educación especial como con alumnado de aula ordinaria.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4093017578125" w:line="253.2345199584961" w:lineRule="auto"/>
        <w:ind w:left="743.1399536132812" w:right="1243.397216796875" w:hanging="348.99993896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Apoyo educativo en Educación Infantil y Primaria, reforzando el aprendizaje de estudiantes con dificultades académicas.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41082763671875" w:line="241.56091690063477" w:lineRule="auto"/>
        <w:ind w:left="394.1400146484375" w:right="400.19775390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Colaboración en la planificación y puesta en práctica de actividades didácticas.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41082763671875" w:line="241.56091690063477" w:lineRule="auto"/>
        <w:ind w:left="394.1400146484375" w:right="400.19775390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Supervisión del alumnado en diferentes momentos de la jornada escolar y colaboración en otras funciones organizativas del centro.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.46005249023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Técnica en Farmacia y Parafarmacia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3.040008544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Farmacia Guijarro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248046875" w:line="240" w:lineRule="auto"/>
        <w:ind w:left="24.900054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 Vicente del Raspeig (Alicante)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248046875" w:line="240" w:lineRule="auto"/>
        <w:ind w:left="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2000 – Julio 2024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0.4248046875" w:line="253.2334041595459" w:lineRule="auto"/>
        <w:ind w:left="391.94000244140625" w:right="849.63623046875" w:firstLine="2.200012207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Gestión diaria de la oficina de farmacia y atención personalizada a clientes.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4.4" w:lineRule="auto"/>
        <w:ind w:left="391.94000244140625" w:right="849.63623046875" w:firstLine="2.200012207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Procesamiento de recetas y control de parámetros como glucosa y tensión arterial. ● Responsable del área de salud y bienestar infantil.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41845703125" w:line="240" w:lineRule="auto"/>
        <w:ind w:left="39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Desarrollo de habilidades organizativas, responsabilidad y atención al detalle.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Auxiliar de Farmacia (Media Jornada)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3.040008544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Farmacia Pilar Galiana García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2297363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Alicante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229736328125" w:line="240" w:lineRule="auto"/>
        <w:ind w:left="53.979949951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1990 – 2000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0.4229736328125" w:line="253.23394775390625" w:lineRule="auto"/>
        <w:ind w:left="749.0800476074219" w:right="428.9697265625" w:hanging="354.94003295898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Atención al público y apoyo en tareas propias de la farmacia mientras cursaba estudios universitarios.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54.819946289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Habilidades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94.1400146484375" w:right="0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Amplia experiencia profesional:</w:t>
      </w:r>
      <w:r w:rsidDel="00000000" w:rsidR="00000000" w:rsidRPr="00000000">
        <w:rPr>
          <w:rtl w:val="0"/>
        </w:rPr>
        <w:t xml:space="preserve"> 28 años de experiencia como Técnica en Farmacia.</w:t>
      </w:r>
    </w:p>
    <w:p w:rsidR="00000000" w:rsidDel="00000000" w:rsidP="00000000" w:rsidRDefault="00000000" w:rsidRPr="00000000" w14:paraId="0000002B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Atención y trato con el paciente:</w:t>
      </w:r>
      <w:r w:rsidDel="00000000" w:rsidR="00000000" w:rsidRPr="00000000">
        <w:rPr>
          <w:rtl w:val="0"/>
        </w:rPr>
        <w:t xml:space="preserve"> trato cercano, profesional y personalizado, con capacidad para escuchar y detectar las necesidades de cada persona.</w:t>
      </w:r>
    </w:p>
    <w:p w:rsidR="00000000" w:rsidDel="00000000" w:rsidP="00000000" w:rsidRDefault="00000000" w:rsidRPr="00000000" w14:paraId="0000002C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Dispensación de medicamentos y productos sanitarios</w:t>
      </w:r>
      <w:r w:rsidDel="00000000" w:rsidR="00000000" w:rsidRPr="00000000">
        <w:rPr>
          <w:rtl w:val="0"/>
        </w:rPr>
        <w:t xml:space="preserve">, siguiendo los procedimientos establecidos.</w:t>
      </w:r>
    </w:p>
    <w:p w:rsidR="00000000" w:rsidDel="00000000" w:rsidP="00000000" w:rsidRDefault="00000000" w:rsidRPr="00000000" w14:paraId="0000002D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Consejo y orientación al paciente</w:t>
      </w:r>
      <w:r w:rsidDel="00000000" w:rsidR="00000000" w:rsidRPr="00000000">
        <w:rPr>
          <w:rtl w:val="0"/>
        </w:rPr>
        <w:t xml:space="preserve"> sobre el uso adecuado de productos farmacéuticos y de parafarmacia.</w:t>
      </w:r>
    </w:p>
    <w:p w:rsidR="00000000" w:rsidDel="00000000" w:rsidP="00000000" w:rsidRDefault="00000000" w:rsidRPr="00000000" w14:paraId="0000002E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Gestión y organización de pedidos</w:t>
      </w:r>
      <w:r w:rsidDel="00000000" w:rsidR="00000000" w:rsidRPr="00000000">
        <w:rPr>
          <w:rtl w:val="0"/>
        </w:rPr>
        <w:t xml:space="preserve">, recepción de mercancía y control de stock.</w:t>
      </w:r>
    </w:p>
    <w:p w:rsidR="00000000" w:rsidDel="00000000" w:rsidP="00000000" w:rsidRDefault="00000000" w:rsidRPr="00000000" w14:paraId="0000002F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Control de caducidades y conservación adecuada</w:t>
      </w:r>
      <w:r w:rsidDel="00000000" w:rsidR="00000000" w:rsidRPr="00000000">
        <w:rPr>
          <w:rtl w:val="0"/>
        </w:rPr>
        <w:t xml:space="preserve"> de medicamentos y productos.</w:t>
      </w:r>
    </w:p>
    <w:p w:rsidR="00000000" w:rsidDel="00000000" w:rsidP="00000000" w:rsidRDefault="00000000" w:rsidRPr="00000000" w14:paraId="00000030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Organización y mantenimiento de la oficina de farmacia</w:t>
      </w:r>
      <w:r w:rsidDel="00000000" w:rsidR="00000000" w:rsidRPr="00000000">
        <w:rPr>
          <w:rtl w:val="0"/>
        </w:rPr>
        <w:t xml:space="preserve">, procurando un entorno ordenado y eficiente.</w:t>
      </w:r>
    </w:p>
    <w:p w:rsidR="00000000" w:rsidDel="00000000" w:rsidP="00000000" w:rsidRDefault="00000000" w:rsidRPr="00000000" w14:paraId="00000031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Trabajo en equipo:</w:t>
      </w:r>
      <w:r w:rsidDel="00000000" w:rsidR="00000000" w:rsidRPr="00000000">
        <w:rPr>
          <w:rtl w:val="0"/>
        </w:rPr>
        <w:t xml:space="preserve"> colaboración y buena comunicación con farmacéuticos y compañeros.</w:t>
      </w:r>
    </w:p>
    <w:p w:rsidR="00000000" w:rsidDel="00000000" w:rsidP="00000000" w:rsidRDefault="00000000" w:rsidRPr="00000000" w14:paraId="00000032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Responsabilidad y compromiso</w:t>
      </w:r>
      <w:r w:rsidDel="00000000" w:rsidR="00000000" w:rsidRPr="00000000">
        <w:rPr>
          <w:rtl w:val="0"/>
        </w:rPr>
        <w:t xml:space="preserve"> con el trabajo y con la atención al paciente.</w:t>
      </w:r>
    </w:p>
    <w:p w:rsidR="00000000" w:rsidDel="00000000" w:rsidP="00000000" w:rsidRDefault="00000000" w:rsidRPr="00000000" w14:paraId="00000033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Capacidad de adaptación y aprendizaje</w:t>
      </w:r>
      <w:r w:rsidDel="00000000" w:rsidR="00000000" w:rsidRPr="00000000">
        <w:rPr>
          <w:rtl w:val="0"/>
        </w:rPr>
        <w:t xml:space="preserve">, especialmente ante nuevos procedimientos, productos y herramientas de trabajo.</w:t>
      </w:r>
    </w:p>
    <w:p w:rsidR="00000000" w:rsidDel="00000000" w:rsidP="00000000" w:rsidRDefault="00000000" w:rsidRPr="00000000" w14:paraId="00000034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Autonomía y capacidad organizativa</w:t>
      </w:r>
      <w:r w:rsidDel="00000000" w:rsidR="00000000" w:rsidRPr="00000000">
        <w:rPr>
          <w:rtl w:val="0"/>
        </w:rPr>
        <w:t xml:space="preserve">, adquiridas a través de una amplia trayectoria profesional.</w:t>
      </w:r>
    </w:p>
    <w:p w:rsidR="00000000" w:rsidDel="00000000" w:rsidP="00000000" w:rsidRDefault="00000000" w:rsidRPr="00000000" w14:paraId="00000035">
      <w:pPr>
        <w:widowControl w:val="0"/>
        <w:spacing w:before="120" w:line="240" w:lineRule="auto"/>
        <w:ind w:left="394.1400146484375" w:firstLine="0"/>
        <w:rPr/>
      </w:pPr>
      <w:r w:rsidDel="00000000" w:rsidR="00000000" w:rsidRPr="00000000">
        <w:rPr>
          <w:b w:val="1"/>
          <w:bCs w:val="1"/>
          <w:rtl w:val="0"/>
        </w:rPr>
        <w:t xml:space="preserve">Capacidad de reincorporación y adaptación al entorno laboral</w:t>
      </w:r>
      <w:r w:rsidDel="00000000" w:rsidR="00000000" w:rsidRPr="00000000">
        <w:rPr>
          <w:rtl w:val="0"/>
        </w:rPr>
        <w:t xml:space="preserve">, con motivación para retomar y continuar mi trayectoria profesional en farmacia.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94.1400146484375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778.9990234375" w:top="1410.234375" w:left="1440" w:right="12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